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66" w:rsidRDefault="00263F42" w:rsidP="00147D66">
      <w:pPr>
        <w:jc w:val="center"/>
        <w:rPr>
          <w:rFonts w:ascii="Birch Std" w:hAnsi="Birch Std"/>
          <w:sz w:val="96"/>
        </w:rPr>
      </w:pPr>
      <w:r>
        <w:rPr>
          <w:noProof/>
        </w:rPr>
        <w:drawing>
          <wp:anchor distT="0" distB="0" distL="114300" distR="114300" simplePos="0" relativeHeight="251658240" behindDoc="0" locked="0" layoutInCell="1" allowOverlap="1" wp14:anchorId="6189ECBA" wp14:editId="034B824D">
            <wp:simplePos x="0" y="0"/>
            <wp:positionH relativeFrom="margin">
              <wp:align>right</wp:align>
            </wp:positionH>
            <wp:positionV relativeFrom="paragraph">
              <wp:posOffset>191578</wp:posOffset>
            </wp:positionV>
            <wp:extent cx="5943600" cy="1447217"/>
            <wp:effectExtent l="0" t="0" r="0" b="0"/>
            <wp:wrapNone/>
            <wp:docPr id="1" name="Picture 1" descr="http://fontmeme.com/embed.php?text=Parent%20Handbook&amp;name=Movie%20%20-%20Harry%20Potter.ttf&amp;size=100&amp;style_color=02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ntmeme.com/embed.php?text=Parent%20Handbook&amp;name=Movie%20%20-%20Harry%20Potter.ttf&amp;size=100&amp;style_color=020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47217"/>
                    </a:xfrm>
                    <a:prstGeom prst="rect">
                      <a:avLst/>
                    </a:prstGeom>
                    <a:noFill/>
                    <a:ln>
                      <a:noFill/>
                    </a:ln>
                  </pic:spPr>
                </pic:pic>
              </a:graphicData>
            </a:graphic>
          </wp:anchor>
        </w:drawing>
      </w:r>
    </w:p>
    <w:p w:rsidR="00634C76" w:rsidRDefault="00634C76" w:rsidP="00147D66">
      <w:pPr>
        <w:jc w:val="center"/>
        <w:rPr>
          <w:rFonts w:ascii="Birch Std" w:hAnsi="Birch Std"/>
          <w:sz w:val="96"/>
        </w:rPr>
      </w:pPr>
    </w:p>
    <w:p w:rsidR="00147D66" w:rsidRDefault="00263F42" w:rsidP="00147D66">
      <w:pPr>
        <w:jc w:val="center"/>
        <w:rPr>
          <w:rFonts w:ascii="Birch Std" w:hAnsi="Birch Std"/>
          <w:sz w:val="72"/>
        </w:rPr>
      </w:pPr>
      <w:r>
        <w:rPr>
          <w:noProof/>
        </w:rPr>
        <w:drawing>
          <wp:anchor distT="0" distB="0" distL="114300" distR="114300" simplePos="0" relativeHeight="251661312" behindDoc="0" locked="0" layoutInCell="1" allowOverlap="1" wp14:anchorId="4EB9C9CA" wp14:editId="487F2246">
            <wp:simplePos x="0" y="0"/>
            <wp:positionH relativeFrom="margin">
              <wp:align>center</wp:align>
            </wp:positionH>
            <wp:positionV relativeFrom="paragraph">
              <wp:posOffset>296916</wp:posOffset>
            </wp:positionV>
            <wp:extent cx="4900773" cy="2719277"/>
            <wp:effectExtent l="0" t="0" r="0" b="5080"/>
            <wp:wrapNone/>
            <wp:docPr id="5" name="Picture 5" descr="https://tommyjamesmagic.com/images/magicbo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mmyjamesmagic.com/images/magicboo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0773" cy="27192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C76" w:rsidRDefault="00634C76" w:rsidP="00147D66">
      <w:pPr>
        <w:jc w:val="center"/>
        <w:rPr>
          <w:rFonts w:ascii="Birch Std" w:hAnsi="Birch Std"/>
          <w:sz w:val="72"/>
        </w:rPr>
      </w:pPr>
    </w:p>
    <w:p w:rsidR="00147D66" w:rsidRDefault="00147D66" w:rsidP="00147D66">
      <w:pPr>
        <w:jc w:val="center"/>
        <w:rPr>
          <w:rFonts w:ascii="Birch Std" w:hAnsi="Birch Std"/>
          <w:sz w:val="72"/>
        </w:rPr>
      </w:pPr>
    </w:p>
    <w:p w:rsidR="00147D66" w:rsidRDefault="00147D66" w:rsidP="00147D66">
      <w:pPr>
        <w:jc w:val="center"/>
        <w:rPr>
          <w:rFonts w:ascii="Birch Std" w:hAnsi="Birch Std"/>
          <w:sz w:val="72"/>
        </w:rPr>
      </w:pPr>
    </w:p>
    <w:p w:rsidR="00147D66" w:rsidRDefault="00147D66" w:rsidP="00147D66">
      <w:pPr>
        <w:jc w:val="center"/>
        <w:rPr>
          <w:rFonts w:ascii="Birch Std" w:hAnsi="Birch Std"/>
          <w:sz w:val="72"/>
        </w:rPr>
      </w:pPr>
    </w:p>
    <w:p w:rsidR="00147D66" w:rsidRDefault="002446B5" w:rsidP="00147D66">
      <w:pPr>
        <w:jc w:val="center"/>
        <w:rPr>
          <w:rFonts w:ascii="Birch Std" w:hAnsi="Birch Std"/>
          <w:sz w:val="72"/>
        </w:rPr>
      </w:pPr>
      <w:r>
        <w:rPr>
          <w:noProof/>
        </w:rPr>
        <w:drawing>
          <wp:anchor distT="0" distB="0" distL="114300" distR="114300" simplePos="0" relativeHeight="251662336" behindDoc="1" locked="0" layoutInCell="1" allowOverlap="1">
            <wp:simplePos x="0" y="0"/>
            <wp:positionH relativeFrom="column">
              <wp:posOffset>161925</wp:posOffset>
            </wp:positionH>
            <wp:positionV relativeFrom="paragraph">
              <wp:posOffset>542925</wp:posOffset>
            </wp:positionV>
            <wp:extent cx="5886450" cy="695325"/>
            <wp:effectExtent l="0" t="0" r="0" b="9525"/>
            <wp:wrapNone/>
            <wp:docPr id="4" name="Picture 4" descr="https://fontmeme.com/temporary/c959ecd85e78e4eef536b2aefafe18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ntmeme.com/temporary/c959ecd85e78e4eef536b2aefafe187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695325"/>
                    </a:xfrm>
                    <a:prstGeom prst="rect">
                      <a:avLst/>
                    </a:prstGeom>
                    <a:noFill/>
                    <a:ln>
                      <a:noFill/>
                    </a:ln>
                  </pic:spPr>
                </pic:pic>
              </a:graphicData>
            </a:graphic>
          </wp:anchor>
        </w:drawing>
      </w:r>
    </w:p>
    <w:p w:rsidR="00634C76" w:rsidRDefault="00634C76" w:rsidP="00147D66">
      <w:pPr>
        <w:rPr>
          <w:rFonts w:ascii="Birch Std" w:hAnsi="Birch Std"/>
          <w:sz w:val="72"/>
        </w:rPr>
      </w:pPr>
    </w:p>
    <w:p w:rsidR="00634C76" w:rsidRPr="00634C76" w:rsidRDefault="00634C76" w:rsidP="00147D66">
      <w:pPr>
        <w:rPr>
          <w:rFonts w:ascii="Birch Std" w:hAnsi="Birch Std"/>
          <w:sz w:val="52"/>
        </w:rPr>
      </w:pPr>
    </w:p>
    <w:p w:rsidR="00634C76" w:rsidRDefault="00634C76" w:rsidP="00147D66">
      <w:pPr>
        <w:rPr>
          <w:rFonts w:ascii="Times New Roman" w:hAnsi="Times New Roman" w:cs="Times New Roman"/>
          <w:b/>
          <w:sz w:val="32"/>
          <w:u w:val="single"/>
        </w:rPr>
      </w:pPr>
    </w:p>
    <w:p w:rsidR="00634C76" w:rsidRDefault="00634C76" w:rsidP="00147D66">
      <w:pPr>
        <w:rPr>
          <w:rFonts w:ascii="Times New Roman" w:hAnsi="Times New Roman" w:cs="Times New Roman"/>
          <w:b/>
          <w:sz w:val="32"/>
          <w:u w:val="single"/>
        </w:rPr>
      </w:pPr>
    </w:p>
    <w:p w:rsidR="002446B5" w:rsidRPr="009648B7" w:rsidRDefault="00E456DA" w:rsidP="006F231F">
      <w:pPr>
        <w:rPr>
          <w:rFonts w:ascii="Times New Roman" w:hAnsi="Times New Roman" w:cs="Times New Roman"/>
          <w:b/>
          <w:sz w:val="28"/>
          <w:szCs w:val="28"/>
          <w:u w:val="single"/>
        </w:rPr>
      </w:pPr>
      <w:r w:rsidRPr="009648B7">
        <w:rPr>
          <w:rFonts w:ascii="Times New Roman" w:hAnsi="Times New Roman" w:cs="Times New Roman"/>
          <w:b/>
          <w:sz w:val="28"/>
          <w:szCs w:val="28"/>
          <w:u w:val="single"/>
        </w:rPr>
        <w:lastRenderedPageBreak/>
        <w:t>Class Dojo</w:t>
      </w:r>
    </w:p>
    <w:p w:rsidR="00E456DA" w:rsidRDefault="00E456DA" w:rsidP="006F231F">
      <w:pPr>
        <w:rPr>
          <w:rFonts w:ascii="Times New Roman" w:hAnsi="Times New Roman" w:cs="Times New Roman"/>
          <w:sz w:val="24"/>
        </w:rPr>
      </w:pPr>
      <w:r>
        <w:rPr>
          <w:rFonts w:ascii="Times New Roman" w:hAnsi="Times New Roman" w:cs="Times New Roman"/>
          <w:sz w:val="24"/>
        </w:rPr>
        <w:t>Students will be using Class Dojo to monitor behavior. Parent accounts have been set up. You can download the app to your smart phone or use the code on the computer. This is also a way for the teachers to share pictures of students participating in class activities as well as a way to message teachers and mon</w:t>
      </w:r>
      <w:bookmarkStart w:id="0" w:name="_GoBack"/>
      <w:bookmarkEnd w:id="0"/>
      <w:r>
        <w:rPr>
          <w:rFonts w:ascii="Times New Roman" w:hAnsi="Times New Roman" w:cs="Times New Roman"/>
          <w:sz w:val="24"/>
        </w:rPr>
        <w:t>itor behavior.</w:t>
      </w:r>
    </w:p>
    <w:p w:rsidR="00BD77B3" w:rsidRPr="002C2673" w:rsidRDefault="00BD77B3" w:rsidP="00BD77B3">
      <w:pPr>
        <w:rPr>
          <w:rFonts w:ascii="Times New Roman" w:hAnsi="Times New Roman" w:cs="Times New Roman"/>
          <w:sz w:val="24"/>
        </w:rPr>
      </w:pPr>
      <w:r w:rsidRPr="002C2673">
        <w:rPr>
          <w:rFonts w:ascii="Times New Roman" w:hAnsi="Times New Roman" w:cs="Times New Roman"/>
          <w:b/>
          <w:sz w:val="28"/>
          <w:u w:val="single"/>
        </w:rPr>
        <w:t>House Points</w:t>
      </w:r>
    </w:p>
    <w:p w:rsidR="00526625" w:rsidRPr="002C2673" w:rsidRDefault="00BD77B3" w:rsidP="00BD77B3">
      <w:pPr>
        <w:rPr>
          <w:rFonts w:ascii="Times New Roman" w:hAnsi="Times New Roman" w:cs="Times New Roman"/>
          <w:sz w:val="24"/>
        </w:rPr>
      </w:pPr>
      <w:r w:rsidRPr="002C2673">
        <w:rPr>
          <w:rFonts w:ascii="Times New Roman" w:hAnsi="Times New Roman" w:cs="Times New Roman"/>
          <w:sz w:val="24"/>
        </w:rPr>
        <w:t>All 5</w:t>
      </w:r>
      <w:r w:rsidRPr="002C2673">
        <w:rPr>
          <w:rFonts w:ascii="Times New Roman" w:hAnsi="Times New Roman" w:cs="Times New Roman"/>
          <w:sz w:val="24"/>
          <w:vertAlign w:val="superscript"/>
        </w:rPr>
        <w:t>th</w:t>
      </w:r>
      <w:r w:rsidRPr="002C2673">
        <w:rPr>
          <w:rFonts w:ascii="Times New Roman" w:hAnsi="Times New Roman" w:cs="Times New Roman"/>
          <w:sz w:val="24"/>
        </w:rPr>
        <w:t xml:space="preserve"> grade students will be sorted into houses (think</w:t>
      </w:r>
      <w:r w:rsidR="00AA0C4C" w:rsidRPr="002C2673">
        <w:rPr>
          <w:rFonts w:ascii="Times New Roman" w:hAnsi="Times New Roman" w:cs="Times New Roman"/>
          <w:sz w:val="24"/>
        </w:rPr>
        <w:t>:</w:t>
      </w:r>
      <w:r w:rsidRPr="002C2673">
        <w:rPr>
          <w:rFonts w:ascii="Times New Roman" w:hAnsi="Times New Roman" w:cs="Times New Roman"/>
          <w:sz w:val="24"/>
        </w:rPr>
        <w:t xml:space="preserve"> Harry Potter.) Each 5</w:t>
      </w:r>
      <w:r w:rsidRPr="002C2673">
        <w:rPr>
          <w:rFonts w:ascii="Times New Roman" w:hAnsi="Times New Roman" w:cs="Times New Roman"/>
          <w:sz w:val="24"/>
          <w:vertAlign w:val="superscript"/>
        </w:rPr>
        <w:t>th</w:t>
      </w:r>
      <w:r w:rsidRPr="002C2673">
        <w:rPr>
          <w:rFonts w:ascii="Times New Roman" w:hAnsi="Times New Roman" w:cs="Times New Roman"/>
          <w:sz w:val="24"/>
        </w:rPr>
        <w:t xml:space="preserve"> grade teacher is the head of a different house. There will be members of ea</w:t>
      </w:r>
      <w:r w:rsidR="00671817">
        <w:rPr>
          <w:rFonts w:ascii="Times New Roman" w:hAnsi="Times New Roman" w:cs="Times New Roman"/>
          <w:sz w:val="24"/>
        </w:rPr>
        <w:t>ch house spread across both</w:t>
      </w:r>
      <w:r w:rsidRPr="002C2673">
        <w:rPr>
          <w:rFonts w:ascii="Times New Roman" w:hAnsi="Times New Roman" w:cs="Times New Roman"/>
          <w:sz w:val="24"/>
        </w:rPr>
        <w:t xml:space="preserve"> </w:t>
      </w:r>
      <w:r w:rsidR="00AA0C4C" w:rsidRPr="002C2673">
        <w:rPr>
          <w:rFonts w:ascii="Times New Roman" w:hAnsi="Times New Roman" w:cs="Times New Roman"/>
          <w:sz w:val="24"/>
        </w:rPr>
        <w:t>5</w:t>
      </w:r>
      <w:r w:rsidR="00AA0C4C" w:rsidRPr="002C2673">
        <w:rPr>
          <w:rFonts w:ascii="Times New Roman" w:hAnsi="Times New Roman" w:cs="Times New Roman"/>
          <w:sz w:val="24"/>
          <w:vertAlign w:val="superscript"/>
        </w:rPr>
        <w:t>th</w:t>
      </w:r>
      <w:r w:rsidR="00AA0C4C" w:rsidRPr="002C2673">
        <w:rPr>
          <w:rFonts w:ascii="Times New Roman" w:hAnsi="Times New Roman" w:cs="Times New Roman"/>
          <w:sz w:val="24"/>
        </w:rPr>
        <w:t xml:space="preserve"> grade classes. Points will be awarded to individual students for meeting expectations and contributing thoughtfully in class. These points will be added to the student’s house point total, and the House Cup will be awarded at the end of each month. </w:t>
      </w:r>
      <w:r w:rsidR="00634C76" w:rsidRPr="002C2673">
        <w:rPr>
          <w:rFonts w:ascii="Times New Roman" w:hAnsi="Times New Roman" w:cs="Times New Roman"/>
          <w:sz w:val="24"/>
        </w:rPr>
        <w:t>Points will only be added, never subtracted.</w:t>
      </w:r>
      <w:r w:rsidR="00526625" w:rsidRPr="002C2673">
        <w:rPr>
          <w:rFonts w:ascii="Times New Roman" w:hAnsi="Times New Roman" w:cs="Times New Roman"/>
          <w:sz w:val="24"/>
        </w:rPr>
        <w:br/>
      </w:r>
    </w:p>
    <w:p w:rsidR="006F231F" w:rsidRPr="002C2673" w:rsidRDefault="00237466" w:rsidP="00147D66">
      <w:pPr>
        <w:rPr>
          <w:rFonts w:ascii="Times New Roman" w:hAnsi="Times New Roman" w:cs="Times New Roman"/>
          <w:b/>
          <w:sz w:val="28"/>
          <w:u w:val="single"/>
        </w:rPr>
      </w:pPr>
      <w:r w:rsidRPr="002C2673">
        <w:rPr>
          <w:rFonts w:ascii="Times New Roman" w:hAnsi="Times New Roman" w:cs="Times New Roman"/>
          <w:b/>
          <w:sz w:val="28"/>
          <w:u w:val="single"/>
        </w:rPr>
        <w:t>Workload</w:t>
      </w:r>
    </w:p>
    <w:p w:rsidR="002C2673" w:rsidRDefault="002539B8" w:rsidP="00147D66">
      <w:pPr>
        <w:rPr>
          <w:rFonts w:ascii="Times New Roman" w:hAnsi="Times New Roman" w:cs="Times New Roman"/>
          <w:b/>
          <w:sz w:val="28"/>
          <w:u w:val="single"/>
        </w:rPr>
      </w:pPr>
      <w:r>
        <w:rPr>
          <w:rFonts w:ascii="Times New Roman" w:hAnsi="Times New Roman" w:cs="Times New Roman"/>
          <w:sz w:val="24"/>
        </w:rPr>
        <w:t>We</w:t>
      </w:r>
      <w:r w:rsidR="00836BBD" w:rsidRPr="002C2673">
        <w:rPr>
          <w:rFonts w:ascii="Times New Roman" w:hAnsi="Times New Roman" w:cs="Times New Roman"/>
          <w:sz w:val="24"/>
        </w:rPr>
        <w:t xml:space="preserve"> </w:t>
      </w:r>
      <w:r>
        <w:rPr>
          <w:rFonts w:ascii="Times New Roman" w:hAnsi="Times New Roman" w:cs="Times New Roman"/>
          <w:sz w:val="24"/>
        </w:rPr>
        <w:t>prefer not to send home</w:t>
      </w:r>
      <w:r w:rsidR="00836BBD" w:rsidRPr="002C2673">
        <w:rPr>
          <w:rFonts w:ascii="Times New Roman" w:hAnsi="Times New Roman" w:cs="Times New Roman"/>
          <w:sz w:val="24"/>
        </w:rPr>
        <w:t xml:space="preserve"> large amount</w:t>
      </w:r>
      <w:r>
        <w:rPr>
          <w:rFonts w:ascii="Times New Roman" w:hAnsi="Times New Roman" w:cs="Times New Roman"/>
          <w:sz w:val="24"/>
        </w:rPr>
        <w:t>s</w:t>
      </w:r>
      <w:r w:rsidR="00836BBD" w:rsidRPr="002C2673">
        <w:rPr>
          <w:rFonts w:ascii="Times New Roman" w:hAnsi="Times New Roman" w:cs="Times New Roman"/>
          <w:sz w:val="24"/>
        </w:rPr>
        <w:t xml:space="preserve"> of homework. </w:t>
      </w:r>
      <w:r>
        <w:rPr>
          <w:rFonts w:ascii="Times New Roman" w:hAnsi="Times New Roman" w:cs="Times New Roman"/>
          <w:sz w:val="24"/>
        </w:rPr>
        <w:t>We</w:t>
      </w:r>
      <w:r w:rsidR="00237466" w:rsidRPr="002C2673">
        <w:rPr>
          <w:rFonts w:ascii="Times New Roman" w:hAnsi="Times New Roman" w:cs="Times New Roman"/>
          <w:sz w:val="24"/>
        </w:rPr>
        <w:t xml:space="preserve"> do, however, </w:t>
      </w:r>
      <w:r w:rsidR="00AA0C4C" w:rsidRPr="002C2673">
        <w:rPr>
          <w:rFonts w:ascii="Times New Roman" w:hAnsi="Times New Roman" w:cs="Times New Roman"/>
          <w:sz w:val="24"/>
        </w:rPr>
        <w:t xml:space="preserve">sometimes </w:t>
      </w:r>
      <w:r w:rsidR="00237466" w:rsidRPr="002C2673">
        <w:rPr>
          <w:rFonts w:ascii="Times New Roman" w:hAnsi="Times New Roman" w:cs="Times New Roman"/>
          <w:sz w:val="24"/>
        </w:rPr>
        <w:t xml:space="preserve">assign a large </w:t>
      </w:r>
      <w:r>
        <w:rPr>
          <w:rFonts w:ascii="Times New Roman" w:hAnsi="Times New Roman" w:cs="Times New Roman"/>
          <w:sz w:val="24"/>
        </w:rPr>
        <w:t xml:space="preserve">amount of work. Much of this work can be completed in class if students use class time wisely. The majority of homework will consist of unfinished classwork, independent reading, reading in preparation for Literature Circles, or larger ongoing projects that are completed over a period of time. </w:t>
      </w:r>
      <w:r w:rsidR="00D83FDA">
        <w:rPr>
          <w:rFonts w:ascii="Times New Roman" w:hAnsi="Times New Roman" w:cs="Times New Roman"/>
          <w:sz w:val="24"/>
        </w:rPr>
        <w:t>We do have a Wax Museum in May that students will be completing a written report, oral presentation, and 3-sided board of the character. Students will also be dressing up as the historical figure they have chosen.</w:t>
      </w:r>
    </w:p>
    <w:p w:rsidR="00A06359" w:rsidRPr="002C2673" w:rsidRDefault="005F17AE" w:rsidP="00147D66">
      <w:pPr>
        <w:rPr>
          <w:rFonts w:ascii="Times New Roman" w:hAnsi="Times New Roman" w:cs="Times New Roman"/>
          <w:b/>
          <w:sz w:val="28"/>
          <w:u w:val="single"/>
        </w:rPr>
      </w:pPr>
      <w:r w:rsidRPr="002C2673">
        <w:rPr>
          <w:rFonts w:ascii="Times New Roman" w:hAnsi="Times New Roman" w:cs="Times New Roman"/>
          <w:b/>
          <w:sz w:val="28"/>
          <w:u w:val="single"/>
        </w:rPr>
        <w:t>Missing Work</w:t>
      </w:r>
    </w:p>
    <w:p w:rsidR="005F17AE" w:rsidRDefault="005F17AE" w:rsidP="00147D66">
      <w:pPr>
        <w:rPr>
          <w:rFonts w:ascii="Times New Roman" w:hAnsi="Times New Roman" w:cs="Times New Roman"/>
          <w:sz w:val="24"/>
        </w:rPr>
      </w:pPr>
      <w:r w:rsidRPr="002C2673">
        <w:rPr>
          <w:rFonts w:ascii="Times New Roman" w:hAnsi="Times New Roman" w:cs="Times New Roman"/>
          <w:sz w:val="24"/>
        </w:rPr>
        <w:t>Because of the work time and assista</w:t>
      </w:r>
      <w:r w:rsidR="000C6402">
        <w:rPr>
          <w:rFonts w:ascii="Times New Roman" w:hAnsi="Times New Roman" w:cs="Times New Roman"/>
          <w:sz w:val="24"/>
        </w:rPr>
        <w:t>nce provided during class, we</w:t>
      </w:r>
      <w:r w:rsidR="00550758" w:rsidRPr="002C2673">
        <w:rPr>
          <w:rFonts w:ascii="Times New Roman" w:hAnsi="Times New Roman" w:cs="Times New Roman"/>
          <w:sz w:val="24"/>
        </w:rPr>
        <w:t xml:space="preserve"> do not tolerate excessive </w:t>
      </w:r>
      <w:r w:rsidRPr="002C2673">
        <w:rPr>
          <w:rFonts w:ascii="Times New Roman" w:hAnsi="Times New Roman" w:cs="Times New Roman"/>
          <w:sz w:val="24"/>
        </w:rPr>
        <w:t>missing work. Students who have a m</w:t>
      </w:r>
      <w:r w:rsidR="000C6402">
        <w:rPr>
          <w:rFonts w:ascii="Times New Roman" w:hAnsi="Times New Roman" w:cs="Times New Roman"/>
          <w:sz w:val="24"/>
        </w:rPr>
        <w:t>issing assignment will receive 2</w:t>
      </w:r>
      <w:r w:rsidRPr="002C2673">
        <w:rPr>
          <w:rFonts w:ascii="Times New Roman" w:hAnsi="Times New Roman" w:cs="Times New Roman"/>
          <w:sz w:val="24"/>
        </w:rPr>
        <w:t xml:space="preserve"> days to complete it. If the assignment is completed and turned in </w:t>
      </w:r>
      <w:r w:rsidR="000C6402">
        <w:rPr>
          <w:rFonts w:ascii="Times New Roman" w:hAnsi="Times New Roman" w:cs="Times New Roman"/>
          <w:sz w:val="24"/>
        </w:rPr>
        <w:t>within two days, the student will receive the full credit they earn</w:t>
      </w:r>
      <w:r w:rsidRPr="002C2673">
        <w:rPr>
          <w:rFonts w:ascii="Times New Roman" w:hAnsi="Times New Roman" w:cs="Times New Roman"/>
          <w:sz w:val="24"/>
        </w:rPr>
        <w:t xml:space="preserve">. </w:t>
      </w:r>
      <w:r w:rsidR="000C6402">
        <w:rPr>
          <w:rFonts w:ascii="Times New Roman" w:hAnsi="Times New Roman" w:cs="Times New Roman"/>
          <w:sz w:val="24"/>
        </w:rPr>
        <w:t>If the student turns in the missing assignment 3-7 days after the assignment due date, the student will receive 50% of the credit they earn. After one week, assignments are no longer accepted, and the missing assignment will be entered as a 0. We do not offer extra credit opportunities to improve grades due to missing work. Of course, we</w:t>
      </w:r>
      <w:r w:rsidR="00747895" w:rsidRPr="002C2673">
        <w:rPr>
          <w:rFonts w:ascii="Times New Roman" w:hAnsi="Times New Roman" w:cs="Times New Roman"/>
          <w:sz w:val="24"/>
        </w:rPr>
        <w:t xml:space="preserve"> do understand that life happens, and that at times families</w:t>
      </w:r>
      <w:r w:rsidR="00263F42" w:rsidRPr="002C2673">
        <w:rPr>
          <w:rFonts w:ascii="Times New Roman" w:hAnsi="Times New Roman" w:cs="Times New Roman"/>
          <w:sz w:val="24"/>
        </w:rPr>
        <w:t xml:space="preserve"> </w:t>
      </w:r>
      <w:r w:rsidR="00747895" w:rsidRPr="002C2673">
        <w:rPr>
          <w:rFonts w:ascii="Times New Roman" w:hAnsi="Times New Roman" w:cs="Times New Roman"/>
          <w:sz w:val="24"/>
        </w:rPr>
        <w:t>have extenuating circumstances that take precedence over school work. If there is ever a situation that prevents your student from compl</w:t>
      </w:r>
      <w:r w:rsidR="000C6402">
        <w:rPr>
          <w:rFonts w:ascii="Times New Roman" w:hAnsi="Times New Roman" w:cs="Times New Roman"/>
          <w:sz w:val="24"/>
        </w:rPr>
        <w:t>eting the work, please notify your</w:t>
      </w:r>
      <w:r w:rsidR="00686FC2">
        <w:rPr>
          <w:rFonts w:ascii="Times New Roman" w:hAnsi="Times New Roman" w:cs="Times New Roman"/>
          <w:sz w:val="24"/>
        </w:rPr>
        <w:t xml:space="preserve"> child’s</w:t>
      </w:r>
      <w:r w:rsidR="000C6402">
        <w:rPr>
          <w:rFonts w:ascii="Times New Roman" w:hAnsi="Times New Roman" w:cs="Times New Roman"/>
          <w:sz w:val="24"/>
        </w:rPr>
        <w:t xml:space="preserve"> teacher and we</w:t>
      </w:r>
      <w:r w:rsidR="00747895" w:rsidRPr="002C2673">
        <w:rPr>
          <w:rFonts w:ascii="Times New Roman" w:hAnsi="Times New Roman" w:cs="Times New Roman"/>
          <w:sz w:val="24"/>
        </w:rPr>
        <w:t xml:space="preserve"> will</w:t>
      </w:r>
      <w:r w:rsidR="00DC558F" w:rsidRPr="002C2673">
        <w:rPr>
          <w:rFonts w:ascii="Times New Roman" w:hAnsi="Times New Roman" w:cs="Times New Roman"/>
          <w:sz w:val="24"/>
        </w:rPr>
        <w:t xml:space="preserve"> be more than willing to</w:t>
      </w:r>
      <w:r w:rsidR="00A10C4E" w:rsidRPr="002C2673">
        <w:rPr>
          <w:rFonts w:ascii="Times New Roman" w:hAnsi="Times New Roman" w:cs="Times New Roman"/>
          <w:sz w:val="24"/>
        </w:rPr>
        <w:t xml:space="preserve"> make an</w:t>
      </w:r>
      <w:r w:rsidR="00747895" w:rsidRPr="002C2673">
        <w:rPr>
          <w:rFonts w:ascii="Times New Roman" w:hAnsi="Times New Roman" w:cs="Times New Roman"/>
          <w:sz w:val="24"/>
        </w:rPr>
        <w:t xml:space="preserve"> arrangement</w:t>
      </w:r>
      <w:r w:rsidR="0089243D">
        <w:rPr>
          <w:rFonts w:ascii="Times New Roman" w:hAnsi="Times New Roman" w:cs="Times New Roman"/>
          <w:sz w:val="24"/>
        </w:rPr>
        <w:t xml:space="preserve"> to assist your child</w:t>
      </w:r>
      <w:r w:rsidR="00747895" w:rsidRPr="002C2673">
        <w:rPr>
          <w:rFonts w:ascii="Times New Roman" w:hAnsi="Times New Roman" w:cs="Times New Roman"/>
          <w:sz w:val="24"/>
        </w:rPr>
        <w:t>.</w:t>
      </w:r>
    </w:p>
    <w:p w:rsidR="00D83FDA" w:rsidRDefault="00D83FDA" w:rsidP="00147D66">
      <w:pPr>
        <w:rPr>
          <w:rFonts w:ascii="Times New Roman" w:hAnsi="Times New Roman" w:cs="Times New Roman"/>
          <w:sz w:val="24"/>
        </w:rPr>
      </w:pPr>
    </w:p>
    <w:p w:rsidR="00D83FDA" w:rsidRPr="002C2673" w:rsidRDefault="00D83FDA" w:rsidP="00147D66">
      <w:pPr>
        <w:rPr>
          <w:rFonts w:ascii="Times New Roman" w:hAnsi="Times New Roman" w:cs="Times New Roman"/>
          <w:sz w:val="24"/>
        </w:rPr>
      </w:pPr>
    </w:p>
    <w:p w:rsidR="008F5353" w:rsidRPr="002C2673" w:rsidRDefault="008F5353" w:rsidP="002B260D">
      <w:pPr>
        <w:rPr>
          <w:rFonts w:ascii="Times New Roman" w:hAnsi="Times New Roman" w:cs="Times New Roman"/>
          <w:b/>
          <w:sz w:val="24"/>
          <w:u w:val="single"/>
        </w:rPr>
      </w:pPr>
      <w:r w:rsidRPr="002C2673">
        <w:rPr>
          <w:rFonts w:ascii="Times New Roman" w:hAnsi="Times New Roman" w:cs="Times New Roman"/>
          <w:b/>
          <w:sz w:val="28"/>
          <w:u w:val="single"/>
        </w:rPr>
        <w:lastRenderedPageBreak/>
        <w:t>Learning Plans</w:t>
      </w:r>
    </w:p>
    <w:p w:rsidR="00D83FDA" w:rsidRDefault="008F5353" w:rsidP="002B260D">
      <w:pPr>
        <w:rPr>
          <w:rFonts w:ascii="Times New Roman" w:hAnsi="Times New Roman" w:cs="Times New Roman"/>
          <w:sz w:val="24"/>
        </w:rPr>
      </w:pPr>
      <w:r w:rsidRPr="002C2673">
        <w:rPr>
          <w:rFonts w:ascii="Times New Roman" w:hAnsi="Times New Roman" w:cs="Times New Roman"/>
          <w:sz w:val="24"/>
        </w:rPr>
        <w:t>Students will receive a weekly learning plan. This learning plan is meant to help students keep track of daily learning and assignments, and to help parents stay informed about schoolwork that needs to be completed and their student’s behavior each day. The student’s job is to completely and accurately fill out the learning plan, complete the required assignments, and show the learning plan to a parent. The parent’</w:t>
      </w:r>
      <w:r w:rsidR="002A5F96" w:rsidRPr="002C2673">
        <w:rPr>
          <w:rFonts w:ascii="Times New Roman" w:hAnsi="Times New Roman" w:cs="Times New Roman"/>
          <w:sz w:val="24"/>
        </w:rPr>
        <w:t xml:space="preserve">s job is to compare the assignments on the learning plan to the work that has been completed and initial the bottom. This is also a great opportunity for parents to have a conversation with their children about what they learned that day. </w:t>
      </w:r>
    </w:p>
    <w:p w:rsidR="00E90EBC" w:rsidRDefault="00BD77B3" w:rsidP="002B260D">
      <w:pPr>
        <w:rPr>
          <w:rFonts w:ascii="Times New Roman" w:hAnsi="Times New Roman" w:cs="Times New Roman"/>
          <w:sz w:val="24"/>
        </w:rPr>
      </w:pPr>
      <w:r w:rsidRPr="002C2673">
        <w:rPr>
          <w:rFonts w:ascii="Times New Roman" w:hAnsi="Times New Roman" w:cs="Times New Roman"/>
          <w:sz w:val="24"/>
        </w:rPr>
        <w:t>On the back of the learning plan you will find a daily task. Students will receive house points for each day that is completed. There is also a section for students to reflect on their independent reading book. This sect</w:t>
      </w:r>
      <w:r w:rsidR="005E2135" w:rsidRPr="002C2673">
        <w:rPr>
          <w:rFonts w:ascii="Times New Roman" w:hAnsi="Times New Roman" w:cs="Times New Roman"/>
          <w:sz w:val="24"/>
        </w:rPr>
        <w:t>ion is also worth house points</w:t>
      </w:r>
      <w:r w:rsidRPr="002C2673">
        <w:rPr>
          <w:rFonts w:ascii="Times New Roman" w:hAnsi="Times New Roman" w:cs="Times New Roman"/>
          <w:sz w:val="24"/>
        </w:rPr>
        <w:t>.</w:t>
      </w:r>
      <w:r w:rsidR="005E2135" w:rsidRPr="002C2673">
        <w:rPr>
          <w:rFonts w:ascii="Times New Roman" w:hAnsi="Times New Roman" w:cs="Times New Roman"/>
          <w:sz w:val="24"/>
        </w:rPr>
        <w:t xml:space="preserve"> </w:t>
      </w:r>
      <w:r w:rsidR="0089243D">
        <w:rPr>
          <w:rFonts w:ascii="Times New Roman" w:hAnsi="Times New Roman" w:cs="Times New Roman"/>
          <w:sz w:val="24"/>
        </w:rPr>
        <w:t>Students will also have spelling lists stapled to their learning plans for study that week.</w:t>
      </w:r>
    </w:p>
    <w:p w:rsidR="005E2135" w:rsidRPr="002C2673" w:rsidRDefault="005652CD" w:rsidP="002B260D">
      <w:pPr>
        <w:rPr>
          <w:rFonts w:ascii="Times New Roman" w:hAnsi="Times New Roman" w:cs="Times New Roman"/>
          <w:sz w:val="28"/>
        </w:rPr>
      </w:pPr>
      <w:r>
        <w:rPr>
          <w:rFonts w:ascii="Times New Roman" w:hAnsi="Times New Roman" w:cs="Times New Roman"/>
          <w:b/>
          <w:sz w:val="28"/>
          <w:u w:val="single"/>
        </w:rPr>
        <w:t>Field Trips</w:t>
      </w:r>
    </w:p>
    <w:p w:rsidR="005E2135" w:rsidRDefault="005E2135" w:rsidP="002B260D">
      <w:pPr>
        <w:rPr>
          <w:rFonts w:ascii="Times New Roman" w:hAnsi="Times New Roman" w:cs="Times New Roman"/>
          <w:sz w:val="24"/>
        </w:rPr>
      </w:pPr>
      <w:r w:rsidRPr="002C2673">
        <w:rPr>
          <w:rFonts w:ascii="Times New Roman" w:hAnsi="Times New Roman" w:cs="Times New Roman"/>
          <w:sz w:val="24"/>
        </w:rPr>
        <w:t>The 5</w:t>
      </w:r>
      <w:r w:rsidRPr="002C2673">
        <w:rPr>
          <w:rFonts w:ascii="Times New Roman" w:hAnsi="Times New Roman" w:cs="Times New Roman"/>
          <w:sz w:val="24"/>
          <w:vertAlign w:val="superscript"/>
        </w:rPr>
        <w:t>th</w:t>
      </w:r>
      <w:r w:rsidRPr="002C2673">
        <w:rPr>
          <w:rFonts w:ascii="Times New Roman" w:hAnsi="Times New Roman" w:cs="Times New Roman"/>
          <w:sz w:val="24"/>
        </w:rPr>
        <w:t xml:space="preserve"> grade attends two major field trips: The Utah Symphony and Junior Achievement Biz Town. Parents are </w:t>
      </w:r>
      <w:r w:rsidR="001751F4" w:rsidRPr="002C2673">
        <w:rPr>
          <w:rFonts w:ascii="Times New Roman" w:hAnsi="Times New Roman" w:cs="Times New Roman"/>
          <w:sz w:val="24"/>
        </w:rPr>
        <w:t xml:space="preserve">welcomed and encouraged to participate in any or all field trips. It is a policy, however, that all parents who attend field trips with students must have a background check on file with </w:t>
      </w:r>
      <w:r w:rsidR="009917E9">
        <w:rPr>
          <w:rFonts w:ascii="Times New Roman" w:hAnsi="Times New Roman" w:cs="Times New Roman"/>
          <w:sz w:val="24"/>
        </w:rPr>
        <w:t>the school office. This does</w:t>
      </w:r>
      <w:r w:rsidR="001751F4" w:rsidRPr="002C2673">
        <w:rPr>
          <w:rFonts w:ascii="Times New Roman" w:hAnsi="Times New Roman" w:cs="Times New Roman"/>
          <w:sz w:val="24"/>
        </w:rPr>
        <w:t xml:space="preserve"> hav</w:t>
      </w:r>
      <w:r w:rsidR="005652CD">
        <w:rPr>
          <w:rFonts w:ascii="Times New Roman" w:hAnsi="Times New Roman" w:cs="Times New Roman"/>
          <w:sz w:val="24"/>
        </w:rPr>
        <w:t>e to be</w:t>
      </w:r>
      <w:r w:rsidR="005C6EC3">
        <w:rPr>
          <w:rFonts w:ascii="Times New Roman" w:hAnsi="Times New Roman" w:cs="Times New Roman"/>
          <w:sz w:val="24"/>
        </w:rPr>
        <w:t xml:space="preserve"> on file</w:t>
      </w:r>
      <w:r w:rsidR="005652CD">
        <w:rPr>
          <w:rFonts w:ascii="Times New Roman" w:hAnsi="Times New Roman" w:cs="Times New Roman"/>
          <w:sz w:val="24"/>
        </w:rPr>
        <w:t xml:space="preserve"> every year, so we</w:t>
      </w:r>
      <w:r w:rsidR="001751F4" w:rsidRPr="002C2673">
        <w:rPr>
          <w:rFonts w:ascii="Times New Roman" w:hAnsi="Times New Roman" w:cs="Times New Roman"/>
          <w:sz w:val="24"/>
        </w:rPr>
        <w:t xml:space="preserve"> recommend getting your background check completed and submitted to the office well in advance</w:t>
      </w:r>
      <w:r w:rsidR="005C6EC3">
        <w:rPr>
          <w:rFonts w:ascii="Times New Roman" w:hAnsi="Times New Roman" w:cs="Times New Roman"/>
          <w:sz w:val="24"/>
        </w:rPr>
        <w:t xml:space="preserve"> of any field trips or opportunities to work with students at the school</w:t>
      </w:r>
      <w:r w:rsidR="001751F4" w:rsidRPr="002C2673">
        <w:rPr>
          <w:rFonts w:ascii="Times New Roman" w:hAnsi="Times New Roman" w:cs="Times New Roman"/>
          <w:sz w:val="24"/>
        </w:rPr>
        <w:t>.</w:t>
      </w:r>
      <w:r w:rsidR="005C6EC3">
        <w:rPr>
          <w:rFonts w:ascii="Times New Roman" w:hAnsi="Times New Roman" w:cs="Times New Roman"/>
          <w:sz w:val="24"/>
        </w:rPr>
        <w:t xml:space="preserve"> [We occasionally need help interviewing for JA </w:t>
      </w:r>
      <w:proofErr w:type="spellStart"/>
      <w:r w:rsidR="005C6EC3">
        <w:rPr>
          <w:rFonts w:ascii="Times New Roman" w:hAnsi="Times New Roman" w:cs="Times New Roman"/>
          <w:sz w:val="24"/>
        </w:rPr>
        <w:t>BizTown</w:t>
      </w:r>
      <w:proofErr w:type="spellEnd"/>
      <w:r w:rsidR="005C6EC3">
        <w:rPr>
          <w:rFonts w:ascii="Times New Roman" w:hAnsi="Times New Roman" w:cs="Times New Roman"/>
          <w:sz w:val="24"/>
        </w:rPr>
        <w:t>.]</w:t>
      </w:r>
    </w:p>
    <w:p w:rsidR="005652CD" w:rsidRPr="002C2673" w:rsidRDefault="005652CD" w:rsidP="002B260D">
      <w:pPr>
        <w:rPr>
          <w:rFonts w:ascii="Times New Roman" w:hAnsi="Times New Roman" w:cs="Times New Roman"/>
          <w:sz w:val="24"/>
        </w:rPr>
      </w:pPr>
      <w:r w:rsidRPr="002C2673">
        <w:rPr>
          <w:rFonts w:ascii="Times New Roman" w:hAnsi="Times New Roman" w:cs="Times New Roman"/>
          <w:b/>
          <w:sz w:val="28"/>
          <w:u w:val="single"/>
        </w:rPr>
        <w:t>Volunteer Opportunities</w:t>
      </w:r>
    </w:p>
    <w:p w:rsidR="002C2673" w:rsidRPr="005652CD" w:rsidRDefault="001751F4" w:rsidP="002B260D">
      <w:pPr>
        <w:rPr>
          <w:rFonts w:ascii="Times New Roman" w:hAnsi="Times New Roman" w:cs="Times New Roman"/>
          <w:sz w:val="24"/>
        </w:rPr>
      </w:pPr>
      <w:r w:rsidRPr="002C2673">
        <w:rPr>
          <w:rFonts w:ascii="Times New Roman" w:hAnsi="Times New Roman" w:cs="Times New Roman"/>
          <w:sz w:val="24"/>
        </w:rPr>
        <w:t>Parents are always welcome in our classroom</w:t>
      </w:r>
      <w:r w:rsidR="005652CD">
        <w:rPr>
          <w:rFonts w:ascii="Times New Roman" w:hAnsi="Times New Roman" w:cs="Times New Roman"/>
          <w:sz w:val="24"/>
        </w:rPr>
        <w:t>s</w:t>
      </w:r>
      <w:r w:rsidRPr="002C2673">
        <w:rPr>
          <w:rFonts w:ascii="Times New Roman" w:hAnsi="Times New Roman" w:cs="Times New Roman"/>
          <w:sz w:val="24"/>
        </w:rPr>
        <w:t xml:space="preserve">. </w:t>
      </w:r>
      <w:r w:rsidR="005652CD">
        <w:rPr>
          <w:rFonts w:ascii="Times New Roman" w:hAnsi="Times New Roman" w:cs="Times New Roman"/>
          <w:sz w:val="24"/>
        </w:rPr>
        <w:t>We</w:t>
      </w:r>
      <w:r w:rsidRPr="002C2673">
        <w:rPr>
          <w:rFonts w:ascii="Times New Roman" w:hAnsi="Times New Roman" w:cs="Times New Roman"/>
          <w:sz w:val="24"/>
        </w:rPr>
        <w:t xml:space="preserve"> believe that parents should never be denied</w:t>
      </w:r>
      <w:r w:rsidR="005652CD">
        <w:rPr>
          <w:rFonts w:ascii="Times New Roman" w:hAnsi="Times New Roman" w:cs="Times New Roman"/>
          <w:sz w:val="24"/>
        </w:rPr>
        <w:t xml:space="preserve"> access to their children, and we</w:t>
      </w:r>
      <w:r w:rsidRPr="002C2673">
        <w:rPr>
          <w:rFonts w:ascii="Times New Roman" w:hAnsi="Times New Roman" w:cs="Times New Roman"/>
          <w:sz w:val="24"/>
        </w:rPr>
        <w:t xml:space="preserve"> would love for you to see first-hand all of the exciting things that happen every day in 5</w:t>
      </w:r>
      <w:r w:rsidRPr="002C2673">
        <w:rPr>
          <w:rFonts w:ascii="Times New Roman" w:hAnsi="Times New Roman" w:cs="Times New Roman"/>
          <w:sz w:val="24"/>
          <w:vertAlign w:val="superscript"/>
        </w:rPr>
        <w:t>th</w:t>
      </w:r>
      <w:r w:rsidRPr="002C2673">
        <w:rPr>
          <w:rFonts w:ascii="Times New Roman" w:hAnsi="Times New Roman" w:cs="Times New Roman"/>
          <w:sz w:val="24"/>
        </w:rPr>
        <w:t xml:space="preserve"> grade. If you would like to come into the c</w:t>
      </w:r>
      <w:r w:rsidR="005652CD">
        <w:rPr>
          <w:rFonts w:ascii="Times New Roman" w:hAnsi="Times New Roman" w:cs="Times New Roman"/>
          <w:sz w:val="24"/>
        </w:rPr>
        <w:t>lassroom to help, please give your teacher advance notice so she can make sure she has</w:t>
      </w:r>
      <w:r w:rsidRPr="002C2673">
        <w:rPr>
          <w:rFonts w:ascii="Times New Roman" w:hAnsi="Times New Roman" w:cs="Times New Roman"/>
          <w:sz w:val="24"/>
        </w:rPr>
        <w:t xml:space="preserve"> tasks ready and waiting for you. </w:t>
      </w:r>
    </w:p>
    <w:p w:rsidR="002B260D" w:rsidRPr="002C2673" w:rsidRDefault="005652CD" w:rsidP="002B260D">
      <w:pPr>
        <w:rPr>
          <w:rFonts w:ascii="Times New Roman" w:hAnsi="Times New Roman" w:cs="Times New Roman"/>
          <w:b/>
          <w:sz w:val="28"/>
          <w:u w:val="single"/>
        </w:rPr>
      </w:pPr>
      <w:r>
        <w:rPr>
          <w:rFonts w:ascii="Times New Roman" w:hAnsi="Times New Roman" w:cs="Times New Roman"/>
          <w:b/>
          <w:sz w:val="28"/>
          <w:u w:val="single"/>
        </w:rPr>
        <w:t>Computer Programs</w:t>
      </w:r>
    </w:p>
    <w:p w:rsidR="00263F42" w:rsidRDefault="005652CD" w:rsidP="002B260D">
      <w:pPr>
        <w:rPr>
          <w:rFonts w:ascii="Times New Roman" w:hAnsi="Times New Roman" w:cs="Times New Roman"/>
          <w:sz w:val="24"/>
        </w:rPr>
      </w:pPr>
      <w:r>
        <w:rPr>
          <w:rFonts w:ascii="Times New Roman" w:hAnsi="Times New Roman" w:cs="Times New Roman"/>
          <w:b/>
          <w:sz w:val="24"/>
        </w:rPr>
        <w:t xml:space="preserve">Utah Compose – </w:t>
      </w:r>
      <w:r>
        <w:rPr>
          <w:rFonts w:ascii="Times New Roman" w:hAnsi="Times New Roman" w:cs="Times New Roman"/>
          <w:sz w:val="24"/>
        </w:rPr>
        <w:t xml:space="preserve">utahcompose.com – Students use Utah Compose to pre-write, type, revise, and peer review essays. Utah Compose also </w:t>
      </w:r>
      <w:r w:rsidR="0041254E">
        <w:rPr>
          <w:rFonts w:ascii="Times New Roman" w:hAnsi="Times New Roman" w:cs="Times New Roman"/>
          <w:sz w:val="24"/>
        </w:rPr>
        <w:t>includes lessons based on the Six Traits of Writing.</w:t>
      </w:r>
    </w:p>
    <w:p w:rsidR="0041254E" w:rsidRPr="00B546CF" w:rsidRDefault="0041254E" w:rsidP="002B260D">
      <w:pPr>
        <w:rPr>
          <w:rFonts w:ascii="Times New Roman" w:hAnsi="Times New Roman" w:cs="Times New Roman"/>
          <w:sz w:val="24"/>
        </w:rPr>
      </w:pPr>
      <w:r>
        <w:rPr>
          <w:rFonts w:ascii="Times New Roman" w:hAnsi="Times New Roman" w:cs="Times New Roman"/>
          <w:b/>
          <w:sz w:val="24"/>
        </w:rPr>
        <w:t>Khan Academy</w:t>
      </w:r>
      <w:r w:rsidR="00B546CF">
        <w:rPr>
          <w:rFonts w:ascii="Times New Roman" w:hAnsi="Times New Roman" w:cs="Times New Roman"/>
          <w:b/>
          <w:sz w:val="24"/>
        </w:rPr>
        <w:t xml:space="preserve"> – </w:t>
      </w:r>
      <w:r w:rsidR="00B546CF">
        <w:rPr>
          <w:rFonts w:ascii="Times New Roman" w:hAnsi="Times New Roman" w:cs="Times New Roman"/>
          <w:sz w:val="24"/>
        </w:rPr>
        <w:t xml:space="preserve">mainly used to reiterate concepts in mathematics, there are assignments your child can complete online to help them understand standards taught in class.  There are also videos to supplement other subject areas, including virtual tours of places like Machu </w:t>
      </w:r>
      <w:proofErr w:type="spellStart"/>
      <w:r w:rsidR="00B546CF">
        <w:rPr>
          <w:rFonts w:ascii="Times New Roman" w:hAnsi="Times New Roman" w:cs="Times New Roman"/>
          <w:sz w:val="24"/>
        </w:rPr>
        <w:t>Pichu</w:t>
      </w:r>
      <w:proofErr w:type="spellEnd"/>
      <w:r w:rsidR="00B546CF">
        <w:rPr>
          <w:rFonts w:ascii="Times New Roman" w:hAnsi="Times New Roman" w:cs="Times New Roman"/>
          <w:sz w:val="24"/>
        </w:rPr>
        <w:t>.</w:t>
      </w:r>
    </w:p>
    <w:p w:rsidR="0041254E" w:rsidRPr="00B546CF" w:rsidRDefault="0041254E" w:rsidP="002B260D">
      <w:pPr>
        <w:rPr>
          <w:rFonts w:ascii="Times New Roman" w:hAnsi="Times New Roman" w:cs="Times New Roman"/>
          <w:sz w:val="24"/>
        </w:rPr>
      </w:pPr>
      <w:r>
        <w:rPr>
          <w:rFonts w:ascii="Times New Roman" w:hAnsi="Times New Roman" w:cs="Times New Roman"/>
          <w:b/>
          <w:sz w:val="24"/>
        </w:rPr>
        <w:lastRenderedPageBreak/>
        <w:t>Prodigy</w:t>
      </w:r>
      <w:r w:rsidR="00B546CF">
        <w:rPr>
          <w:rFonts w:ascii="Times New Roman" w:hAnsi="Times New Roman" w:cs="Times New Roman"/>
          <w:b/>
          <w:sz w:val="24"/>
        </w:rPr>
        <w:t xml:space="preserve"> - </w:t>
      </w:r>
      <w:r w:rsidR="00B546CF">
        <w:rPr>
          <w:rFonts w:ascii="Times New Roman" w:hAnsi="Times New Roman" w:cs="Times New Roman"/>
          <w:sz w:val="24"/>
        </w:rPr>
        <w:t>used to help students practice mathematics standards on a computer.  The teachers can assign topics for students to complete practices for as well as to monitor growth and understanding.</w:t>
      </w:r>
    </w:p>
    <w:p w:rsidR="00FD1705" w:rsidRPr="002C2673" w:rsidRDefault="00FD1705" w:rsidP="002B260D">
      <w:pPr>
        <w:rPr>
          <w:rFonts w:ascii="Times New Roman" w:hAnsi="Times New Roman" w:cs="Times New Roman"/>
          <w:sz w:val="28"/>
        </w:rPr>
      </w:pPr>
      <w:r w:rsidRPr="002C2673">
        <w:rPr>
          <w:rFonts w:ascii="Times New Roman" w:hAnsi="Times New Roman" w:cs="Times New Roman"/>
          <w:b/>
          <w:sz w:val="28"/>
          <w:u w:val="single"/>
        </w:rPr>
        <w:t>Compass</w:t>
      </w:r>
    </w:p>
    <w:p w:rsidR="00FD1705" w:rsidRDefault="00FD1705" w:rsidP="002B260D">
      <w:pPr>
        <w:rPr>
          <w:rFonts w:ascii="Times New Roman" w:hAnsi="Times New Roman" w:cs="Times New Roman"/>
          <w:sz w:val="24"/>
        </w:rPr>
      </w:pPr>
      <w:r w:rsidRPr="002C2673">
        <w:rPr>
          <w:rFonts w:ascii="Times New Roman" w:hAnsi="Times New Roman" w:cs="Times New Roman"/>
          <w:sz w:val="24"/>
        </w:rPr>
        <w:t>Compass is the web-based program we use for grading, attendance, and communication. It is a great resource for parents because parents can log on at any time and access their student’s</w:t>
      </w:r>
      <w:r w:rsidR="002C2673" w:rsidRPr="002C2673">
        <w:rPr>
          <w:rFonts w:ascii="Times New Roman" w:hAnsi="Times New Roman" w:cs="Times New Roman"/>
          <w:sz w:val="24"/>
        </w:rPr>
        <w:t xml:space="preserve"> grades, missing work reports, attendance, and assignment information.</w:t>
      </w:r>
      <w:r w:rsidR="00392A5F">
        <w:rPr>
          <w:rFonts w:ascii="Times New Roman" w:hAnsi="Times New Roman" w:cs="Times New Roman"/>
          <w:sz w:val="24"/>
        </w:rPr>
        <w:t xml:space="preserve"> Miss Sara or Mrs. </w:t>
      </w:r>
      <w:proofErr w:type="spellStart"/>
      <w:r w:rsidR="00392A5F">
        <w:rPr>
          <w:rFonts w:ascii="Times New Roman" w:hAnsi="Times New Roman" w:cs="Times New Roman"/>
          <w:sz w:val="24"/>
        </w:rPr>
        <w:t>Bigby</w:t>
      </w:r>
      <w:proofErr w:type="spellEnd"/>
      <w:r w:rsidR="00392A5F">
        <w:rPr>
          <w:rFonts w:ascii="Times New Roman" w:hAnsi="Times New Roman" w:cs="Times New Roman"/>
          <w:sz w:val="24"/>
        </w:rPr>
        <w:t xml:space="preserve"> [in the office] can help you with your child’s identification numbers so that you can access your child’s information on Compass.</w:t>
      </w:r>
    </w:p>
    <w:p w:rsidR="00FB32A1" w:rsidRDefault="00FB32A1" w:rsidP="00FB32A1">
      <w:pPr>
        <w:rPr>
          <w:rFonts w:ascii="Times New Roman" w:hAnsi="Times New Roman" w:cs="Times New Roman"/>
          <w:b/>
          <w:sz w:val="28"/>
          <w:u w:val="single"/>
        </w:rPr>
      </w:pPr>
      <w:r>
        <w:rPr>
          <w:rFonts w:ascii="Times New Roman" w:hAnsi="Times New Roman" w:cs="Times New Roman"/>
          <w:b/>
          <w:sz w:val="28"/>
          <w:u w:val="single"/>
        </w:rPr>
        <w:t>Grading</w:t>
      </w:r>
    </w:p>
    <w:p w:rsidR="00FB32A1" w:rsidRDefault="00FB32A1" w:rsidP="00FB32A1">
      <w:pPr>
        <w:rPr>
          <w:rFonts w:ascii="Times New Roman" w:hAnsi="Times New Roman" w:cs="Times New Roman"/>
          <w:sz w:val="24"/>
        </w:rPr>
      </w:pPr>
      <w:r>
        <w:rPr>
          <w:rFonts w:ascii="Times New Roman" w:hAnsi="Times New Roman" w:cs="Times New Roman"/>
          <w:sz w:val="24"/>
        </w:rPr>
        <w:t>In fifth grade, we use weighted grades in each of the main subject areas.  The categories and weigh</w:t>
      </w:r>
      <w:r w:rsidR="00B43D91">
        <w:rPr>
          <w:rFonts w:ascii="Times New Roman" w:hAnsi="Times New Roman" w:cs="Times New Roman"/>
          <w:sz w:val="24"/>
        </w:rPr>
        <w:t>t</w:t>
      </w:r>
      <w:r>
        <w:rPr>
          <w:rFonts w:ascii="Times New Roman" w:hAnsi="Times New Roman" w:cs="Times New Roman"/>
          <w:sz w:val="24"/>
        </w:rPr>
        <w:t>s are as follows:</w:t>
      </w:r>
    </w:p>
    <w:p w:rsidR="00FB32A1" w:rsidRDefault="00FB32A1" w:rsidP="00FB32A1">
      <w:pPr>
        <w:spacing w:after="0"/>
        <w:rPr>
          <w:rFonts w:ascii="Times New Roman" w:hAnsi="Times New Roman" w:cs="Times New Roman"/>
          <w:sz w:val="24"/>
          <w:u w:val="single"/>
        </w:rPr>
      </w:pPr>
      <w:r w:rsidRPr="00FB32A1">
        <w:rPr>
          <w:rFonts w:ascii="Times New Roman" w:hAnsi="Times New Roman" w:cs="Times New Roman"/>
          <w:sz w:val="24"/>
          <w:u w:val="single"/>
        </w:rPr>
        <w:t>Math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B32A1">
        <w:rPr>
          <w:rFonts w:ascii="Times New Roman" w:hAnsi="Times New Roman" w:cs="Times New Roman"/>
          <w:sz w:val="24"/>
          <w:u w:val="single"/>
        </w:rPr>
        <w:t>Language Arts</w:t>
      </w:r>
      <w:r w:rsidRPr="00FB32A1">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sidRPr="00FB32A1">
        <w:rPr>
          <w:rFonts w:ascii="Times New Roman" w:hAnsi="Times New Roman" w:cs="Times New Roman"/>
          <w:sz w:val="24"/>
          <w:u w:val="single"/>
        </w:rPr>
        <w:t>Science</w:t>
      </w:r>
      <w:r>
        <w:rPr>
          <w:rFonts w:ascii="Times New Roman" w:hAnsi="Times New Roman" w:cs="Times New Roman"/>
          <w:sz w:val="24"/>
        </w:rPr>
        <w:tab/>
      </w:r>
      <w:r>
        <w:rPr>
          <w:rFonts w:ascii="Times New Roman" w:hAnsi="Times New Roman" w:cs="Times New Roman"/>
          <w:sz w:val="24"/>
        </w:rPr>
        <w:tab/>
      </w:r>
      <w:r w:rsidRPr="00FB32A1">
        <w:rPr>
          <w:rFonts w:ascii="Times New Roman" w:hAnsi="Times New Roman" w:cs="Times New Roman"/>
          <w:sz w:val="24"/>
          <w:u w:val="single"/>
        </w:rPr>
        <w:t>History</w:t>
      </w:r>
    </w:p>
    <w:p w:rsidR="008D45EB" w:rsidRDefault="00FB32A1" w:rsidP="00FB32A1">
      <w:pPr>
        <w:spacing w:after="0"/>
        <w:rPr>
          <w:rFonts w:ascii="Times New Roman" w:hAnsi="Times New Roman" w:cs="Times New Roman"/>
          <w:sz w:val="24"/>
        </w:rPr>
      </w:pPr>
      <w:r>
        <w:rPr>
          <w:rFonts w:ascii="Times New Roman" w:hAnsi="Times New Roman" w:cs="Times New Roman"/>
          <w:sz w:val="24"/>
        </w:rPr>
        <w:t>Notebook-20%</w:t>
      </w:r>
      <w:r w:rsidR="008D45EB">
        <w:rPr>
          <w:rFonts w:ascii="Times New Roman" w:hAnsi="Times New Roman" w:cs="Times New Roman"/>
          <w:sz w:val="24"/>
        </w:rPr>
        <w:tab/>
      </w:r>
      <w:r w:rsidR="008D45EB">
        <w:rPr>
          <w:rFonts w:ascii="Times New Roman" w:hAnsi="Times New Roman" w:cs="Times New Roman"/>
          <w:sz w:val="24"/>
        </w:rPr>
        <w:t>CKLA-20%</w:t>
      </w:r>
      <w:r w:rsidR="008D45EB">
        <w:rPr>
          <w:rFonts w:ascii="Times New Roman" w:hAnsi="Times New Roman" w:cs="Times New Roman"/>
          <w:sz w:val="24"/>
        </w:rPr>
        <w:tab/>
      </w:r>
      <w:r w:rsidR="008D45EB">
        <w:rPr>
          <w:rFonts w:ascii="Times New Roman" w:hAnsi="Times New Roman" w:cs="Times New Roman"/>
          <w:sz w:val="24"/>
        </w:rPr>
        <w:tab/>
      </w:r>
      <w:r w:rsidR="008D45EB">
        <w:rPr>
          <w:rFonts w:ascii="Times New Roman" w:hAnsi="Times New Roman" w:cs="Times New Roman"/>
          <w:sz w:val="24"/>
        </w:rPr>
        <w:tab/>
      </w:r>
      <w:r w:rsidR="008D45EB">
        <w:rPr>
          <w:rFonts w:ascii="Times New Roman" w:hAnsi="Times New Roman" w:cs="Times New Roman"/>
          <w:sz w:val="24"/>
        </w:rPr>
        <w:t>Participation-10%</w:t>
      </w:r>
      <w:r w:rsidR="008D45EB">
        <w:rPr>
          <w:rFonts w:ascii="Times New Roman" w:hAnsi="Times New Roman" w:cs="Times New Roman"/>
          <w:sz w:val="24"/>
        </w:rPr>
        <w:tab/>
      </w:r>
      <w:r w:rsidR="008D45EB">
        <w:rPr>
          <w:rFonts w:ascii="Times New Roman" w:hAnsi="Times New Roman" w:cs="Times New Roman"/>
          <w:sz w:val="24"/>
        </w:rPr>
        <w:t>Participation-10%</w:t>
      </w:r>
    </w:p>
    <w:p w:rsidR="008D45EB" w:rsidRDefault="008D45EB" w:rsidP="008D45EB">
      <w:pPr>
        <w:spacing w:after="0"/>
        <w:rPr>
          <w:rFonts w:ascii="Times New Roman" w:hAnsi="Times New Roman" w:cs="Times New Roman"/>
          <w:sz w:val="24"/>
        </w:rPr>
      </w:pPr>
      <w:r>
        <w:rPr>
          <w:rFonts w:ascii="Times New Roman" w:hAnsi="Times New Roman" w:cs="Times New Roman"/>
          <w:sz w:val="24"/>
        </w:rPr>
        <w:t>Coursework-20%</w:t>
      </w:r>
      <w:r w:rsidR="00FB32A1">
        <w:rPr>
          <w:rFonts w:ascii="Times New Roman" w:hAnsi="Times New Roman" w:cs="Times New Roman"/>
          <w:sz w:val="24"/>
        </w:rPr>
        <w:tab/>
      </w:r>
      <w:r>
        <w:rPr>
          <w:rFonts w:ascii="Times New Roman" w:hAnsi="Times New Roman" w:cs="Times New Roman"/>
          <w:sz w:val="24"/>
        </w:rPr>
        <w:t>Participation-10%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Notebook-20%</w:t>
      </w:r>
      <w:r>
        <w:rPr>
          <w:rFonts w:ascii="Times New Roman" w:hAnsi="Times New Roman" w:cs="Times New Roman"/>
          <w:sz w:val="24"/>
        </w:rPr>
        <w:tab/>
      </w:r>
      <w:r>
        <w:rPr>
          <w:rFonts w:ascii="Times New Roman" w:hAnsi="Times New Roman" w:cs="Times New Roman"/>
          <w:sz w:val="24"/>
        </w:rPr>
        <w:t>Notebook-20%</w:t>
      </w:r>
    </w:p>
    <w:p w:rsidR="008D45EB" w:rsidRDefault="008D45EB" w:rsidP="00FB32A1">
      <w:pPr>
        <w:spacing w:after="0"/>
        <w:rPr>
          <w:rFonts w:ascii="Times New Roman" w:hAnsi="Times New Roman" w:cs="Times New Roman"/>
          <w:sz w:val="24"/>
        </w:rPr>
      </w:pPr>
      <w:r>
        <w:rPr>
          <w:rFonts w:ascii="Times New Roman" w:hAnsi="Times New Roman" w:cs="Times New Roman"/>
          <w:sz w:val="24"/>
        </w:rPr>
        <w:t>Participation-10%</w:t>
      </w:r>
      <w:r>
        <w:rPr>
          <w:rFonts w:ascii="Times New Roman" w:hAnsi="Times New Roman" w:cs="Times New Roman"/>
          <w:sz w:val="24"/>
        </w:rPr>
        <w:tab/>
      </w:r>
      <w:r w:rsidR="00FB32A1">
        <w:rPr>
          <w:rFonts w:ascii="Times New Roman" w:hAnsi="Times New Roman" w:cs="Times New Roman"/>
          <w:sz w:val="24"/>
        </w:rPr>
        <w:t>Notebook-20%</w:t>
      </w:r>
      <w:r>
        <w:rPr>
          <w:rFonts w:ascii="Times New Roman" w:hAnsi="Times New Roman" w:cs="Times New Roman"/>
          <w:sz w:val="24"/>
        </w:rPr>
        <w:tab/>
      </w:r>
      <w:r>
        <w:rPr>
          <w:rFonts w:ascii="Times New Roman" w:hAnsi="Times New Roman" w:cs="Times New Roman"/>
          <w:sz w:val="24"/>
        </w:rPr>
        <w:tab/>
        <w:t>Coursework-20%</w:t>
      </w:r>
      <w:r>
        <w:rPr>
          <w:rFonts w:ascii="Times New Roman" w:hAnsi="Times New Roman" w:cs="Times New Roman"/>
          <w:sz w:val="24"/>
        </w:rPr>
        <w:tab/>
      </w:r>
      <w:r>
        <w:rPr>
          <w:rFonts w:ascii="Times New Roman" w:hAnsi="Times New Roman" w:cs="Times New Roman"/>
          <w:sz w:val="24"/>
        </w:rPr>
        <w:t>Coursework-20%</w:t>
      </w:r>
    </w:p>
    <w:p w:rsidR="00FB32A1" w:rsidRDefault="00FB32A1" w:rsidP="00FB32A1">
      <w:pPr>
        <w:spacing w:after="0"/>
        <w:rPr>
          <w:rFonts w:ascii="Times New Roman" w:hAnsi="Times New Roman" w:cs="Times New Roman"/>
          <w:sz w:val="24"/>
        </w:rPr>
      </w:pPr>
      <w:r>
        <w:rPr>
          <w:rFonts w:ascii="Times New Roman" w:hAnsi="Times New Roman" w:cs="Times New Roman"/>
          <w:sz w:val="24"/>
        </w:rPr>
        <w:t>Reach-20%</w:t>
      </w:r>
      <w:r>
        <w:rPr>
          <w:rFonts w:ascii="Times New Roman" w:hAnsi="Times New Roman" w:cs="Times New Roman"/>
          <w:sz w:val="24"/>
        </w:rPr>
        <w:tab/>
      </w:r>
      <w:r>
        <w:rPr>
          <w:rFonts w:ascii="Times New Roman" w:hAnsi="Times New Roman" w:cs="Times New Roman"/>
          <w:sz w:val="24"/>
        </w:rPr>
        <w:tab/>
        <w:t>Reach-20%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Labs-20%</w:t>
      </w:r>
      <w:r>
        <w:rPr>
          <w:rFonts w:ascii="Times New Roman" w:hAnsi="Times New Roman" w:cs="Times New Roman"/>
          <w:sz w:val="24"/>
        </w:rPr>
        <w:tab/>
      </w:r>
      <w:r>
        <w:rPr>
          <w:rFonts w:ascii="Times New Roman" w:hAnsi="Times New Roman" w:cs="Times New Roman"/>
          <w:sz w:val="24"/>
        </w:rPr>
        <w:tab/>
        <w:t>Activities-20%</w:t>
      </w:r>
    </w:p>
    <w:p w:rsidR="00FB32A1" w:rsidRPr="00FB32A1" w:rsidRDefault="008D45EB" w:rsidP="00FB32A1">
      <w:pPr>
        <w:spacing w:after="0"/>
        <w:rPr>
          <w:rFonts w:ascii="Times New Roman" w:hAnsi="Times New Roman" w:cs="Times New Roman"/>
          <w:sz w:val="24"/>
        </w:rPr>
      </w:pPr>
      <w:r>
        <w:rPr>
          <w:rFonts w:ascii="Times New Roman" w:hAnsi="Times New Roman" w:cs="Times New Roman"/>
          <w:sz w:val="24"/>
        </w:rPr>
        <w:t>Assessments-30%</w:t>
      </w:r>
      <w:r>
        <w:rPr>
          <w:rFonts w:ascii="Times New Roman" w:hAnsi="Times New Roman" w:cs="Times New Roman"/>
          <w:sz w:val="24"/>
        </w:rPr>
        <w:tab/>
        <w:t>Assessments-30%</w:t>
      </w:r>
      <w:r>
        <w:rPr>
          <w:rFonts w:ascii="Times New Roman" w:hAnsi="Times New Roman" w:cs="Times New Roman"/>
          <w:sz w:val="24"/>
        </w:rPr>
        <w:tab/>
      </w:r>
      <w:r>
        <w:rPr>
          <w:rFonts w:ascii="Times New Roman" w:hAnsi="Times New Roman" w:cs="Times New Roman"/>
          <w:sz w:val="24"/>
        </w:rPr>
        <w:tab/>
        <w:t>Assessments-30%</w:t>
      </w:r>
      <w:r>
        <w:rPr>
          <w:rFonts w:ascii="Times New Roman" w:hAnsi="Times New Roman" w:cs="Times New Roman"/>
          <w:sz w:val="24"/>
        </w:rPr>
        <w:tab/>
        <w:t>Assessments-3</w:t>
      </w:r>
      <w:r w:rsidR="00FB32A1">
        <w:rPr>
          <w:rFonts w:ascii="Times New Roman" w:hAnsi="Times New Roman" w:cs="Times New Roman"/>
          <w:sz w:val="24"/>
        </w:rPr>
        <w:t>0%</w:t>
      </w:r>
    </w:p>
    <w:p w:rsidR="00FB32A1" w:rsidRPr="00FB32A1" w:rsidRDefault="00FB32A1" w:rsidP="00FB32A1">
      <w:pPr>
        <w:spacing w:after="0"/>
        <w:rPr>
          <w:rFonts w:ascii="Times New Roman" w:hAnsi="Times New Roman" w:cs="Times New Roman"/>
          <w:sz w:val="24"/>
        </w:rPr>
      </w:pPr>
    </w:p>
    <w:p w:rsidR="002B260D" w:rsidRDefault="002C2673" w:rsidP="002B260D">
      <w:pPr>
        <w:rPr>
          <w:rFonts w:ascii="Times New Roman" w:hAnsi="Times New Roman" w:cs="Times New Roman"/>
          <w:sz w:val="28"/>
        </w:rPr>
      </w:pPr>
      <w:r>
        <w:rPr>
          <w:rFonts w:ascii="Times New Roman" w:hAnsi="Times New Roman" w:cs="Times New Roman"/>
          <w:b/>
          <w:sz w:val="28"/>
          <w:u w:val="single"/>
        </w:rPr>
        <w:t>Communication</w:t>
      </w:r>
    </w:p>
    <w:p w:rsidR="002C2673" w:rsidRPr="002C2673" w:rsidRDefault="002C2673" w:rsidP="002B260D">
      <w:pPr>
        <w:rPr>
          <w:rFonts w:ascii="Times New Roman" w:hAnsi="Times New Roman" w:cs="Times New Roman"/>
          <w:sz w:val="24"/>
        </w:rPr>
      </w:pPr>
      <w:r>
        <w:rPr>
          <w:rFonts w:ascii="Times New Roman" w:hAnsi="Times New Roman" w:cs="Times New Roman"/>
          <w:sz w:val="24"/>
        </w:rPr>
        <w:t>A weekly newsletter will be sent home containing important information, a calendar of events and upcoming assignments, student w</w:t>
      </w:r>
      <w:r w:rsidR="008D56E7">
        <w:rPr>
          <w:rFonts w:ascii="Times New Roman" w:hAnsi="Times New Roman" w:cs="Times New Roman"/>
          <w:sz w:val="24"/>
        </w:rPr>
        <w:t>ork, and classroom highlights. We</w:t>
      </w:r>
      <w:r>
        <w:rPr>
          <w:rFonts w:ascii="Times New Roman" w:hAnsi="Times New Roman" w:cs="Times New Roman"/>
          <w:sz w:val="24"/>
        </w:rPr>
        <w:t xml:space="preserve"> will also correspond frequently by email. </w:t>
      </w:r>
      <w:r w:rsidRPr="008D56E7">
        <w:rPr>
          <w:rFonts w:ascii="Times New Roman" w:hAnsi="Times New Roman" w:cs="Times New Roman"/>
          <w:b/>
          <w:sz w:val="24"/>
        </w:rPr>
        <w:t>Please be sure the school office has your current email address on file</w:t>
      </w:r>
      <w:r w:rsidR="008D56E7">
        <w:rPr>
          <w:rFonts w:ascii="Times New Roman" w:hAnsi="Times New Roman" w:cs="Times New Roman"/>
          <w:b/>
          <w:sz w:val="24"/>
        </w:rPr>
        <w:t xml:space="preserve">. </w:t>
      </w:r>
      <w:r w:rsidR="008D56E7">
        <w:rPr>
          <w:rFonts w:ascii="Times New Roman" w:hAnsi="Times New Roman" w:cs="Times New Roman"/>
          <w:sz w:val="24"/>
        </w:rPr>
        <w:t>Our email</w:t>
      </w:r>
      <w:r>
        <w:rPr>
          <w:rFonts w:ascii="Times New Roman" w:hAnsi="Times New Roman" w:cs="Times New Roman"/>
          <w:sz w:val="24"/>
        </w:rPr>
        <w:t xml:space="preserve"> account</w:t>
      </w:r>
      <w:r w:rsidR="008D56E7">
        <w:rPr>
          <w:rFonts w:ascii="Times New Roman" w:hAnsi="Times New Roman" w:cs="Times New Roman"/>
          <w:sz w:val="24"/>
        </w:rPr>
        <w:t>s</w:t>
      </w:r>
      <w:r>
        <w:rPr>
          <w:rFonts w:ascii="Times New Roman" w:hAnsi="Times New Roman" w:cs="Times New Roman"/>
          <w:sz w:val="24"/>
        </w:rPr>
        <w:t xml:space="preserve"> </w:t>
      </w:r>
      <w:r w:rsidR="008D56E7">
        <w:rPr>
          <w:rFonts w:ascii="Times New Roman" w:hAnsi="Times New Roman" w:cs="Times New Roman"/>
          <w:sz w:val="24"/>
        </w:rPr>
        <w:t>are</w:t>
      </w:r>
      <w:r>
        <w:rPr>
          <w:rFonts w:ascii="Times New Roman" w:hAnsi="Times New Roman" w:cs="Times New Roman"/>
          <w:sz w:val="24"/>
        </w:rPr>
        <w:t xml:space="preserve"> set up on </w:t>
      </w:r>
      <w:r w:rsidR="008D56E7">
        <w:rPr>
          <w:rFonts w:ascii="Times New Roman" w:hAnsi="Times New Roman" w:cs="Times New Roman"/>
          <w:sz w:val="24"/>
        </w:rPr>
        <w:t>our</w:t>
      </w:r>
      <w:r>
        <w:rPr>
          <w:rFonts w:ascii="Times New Roman" w:hAnsi="Times New Roman" w:cs="Times New Roman"/>
          <w:sz w:val="24"/>
        </w:rPr>
        <w:t xml:space="preserve"> cell phone</w:t>
      </w:r>
      <w:r w:rsidR="008D56E7">
        <w:rPr>
          <w:rFonts w:ascii="Times New Roman" w:hAnsi="Times New Roman" w:cs="Times New Roman"/>
          <w:sz w:val="24"/>
        </w:rPr>
        <w:t>s</w:t>
      </w:r>
      <w:r>
        <w:rPr>
          <w:rFonts w:ascii="Times New Roman" w:hAnsi="Times New Roman" w:cs="Times New Roman"/>
          <w:sz w:val="24"/>
        </w:rPr>
        <w:t xml:space="preserve">, so emailing </w:t>
      </w:r>
      <w:r w:rsidR="008D56E7">
        <w:rPr>
          <w:rFonts w:ascii="Times New Roman" w:hAnsi="Times New Roman" w:cs="Times New Roman"/>
          <w:sz w:val="24"/>
        </w:rPr>
        <w:t>us</w:t>
      </w:r>
      <w:r>
        <w:rPr>
          <w:rFonts w:ascii="Times New Roman" w:hAnsi="Times New Roman" w:cs="Times New Roman"/>
          <w:sz w:val="24"/>
        </w:rPr>
        <w:t xml:space="preserve"> is the best way to reach </w:t>
      </w:r>
      <w:r w:rsidR="008D56E7">
        <w:rPr>
          <w:rFonts w:ascii="Times New Roman" w:hAnsi="Times New Roman" w:cs="Times New Roman"/>
          <w:sz w:val="24"/>
        </w:rPr>
        <w:t>us quickly. Feel free to email us any homework questions and we</w:t>
      </w:r>
      <w:r>
        <w:rPr>
          <w:rFonts w:ascii="Times New Roman" w:hAnsi="Times New Roman" w:cs="Times New Roman"/>
          <w:sz w:val="24"/>
        </w:rPr>
        <w:t xml:space="preserve"> will r</w:t>
      </w:r>
      <w:r w:rsidR="008D56E7">
        <w:rPr>
          <w:rFonts w:ascii="Times New Roman" w:hAnsi="Times New Roman" w:cs="Times New Roman"/>
          <w:sz w:val="24"/>
        </w:rPr>
        <w:t>espond with help as soon as we are</w:t>
      </w:r>
      <w:r>
        <w:rPr>
          <w:rFonts w:ascii="Times New Roman" w:hAnsi="Times New Roman" w:cs="Times New Roman"/>
          <w:sz w:val="24"/>
        </w:rPr>
        <w:t xml:space="preserve"> able. If you have read this handbook, please acknowledge th</w:t>
      </w:r>
      <w:r w:rsidR="008D56E7">
        <w:rPr>
          <w:rFonts w:ascii="Times New Roman" w:hAnsi="Times New Roman" w:cs="Times New Roman"/>
          <w:sz w:val="24"/>
        </w:rPr>
        <w:t xml:space="preserve">at you have done so by email. Mrs. Jones’ email address is </w:t>
      </w:r>
      <w:hyperlink r:id="rId8" w:history="1">
        <w:r w:rsidR="008D56E7" w:rsidRPr="00156E76">
          <w:rPr>
            <w:rStyle w:val="Hyperlink"/>
            <w:rFonts w:ascii="Times New Roman" w:hAnsi="Times New Roman" w:cs="Times New Roman"/>
            <w:sz w:val="24"/>
          </w:rPr>
          <w:t>meagan.jones@endeavorhall.org</w:t>
        </w:r>
      </w:hyperlink>
      <w:r w:rsidR="008D56E7">
        <w:rPr>
          <w:rFonts w:ascii="Times New Roman" w:hAnsi="Times New Roman" w:cs="Times New Roman"/>
          <w:sz w:val="24"/>
        </w:rPr>
        <w:t xml:space="preserve">. </w:t>
      </w:r>
      <w:r>
        <w:rPr>
          <w:rFonts w:ascii="Times New Roman" w:hAnsi="Times New Roman" w:cs="Times New Roman"/>
          <w:sz w:val="24"/>
        </w:rPr>
        <w:t xml:space="preserve"> </w:t>
      </w:r>
      <w:r w:rsidR="008D45EB">
        <w:rPr>
          <w:rFonts w:ascii="Times New Roman" w:hAnsi="Times New Roman" w:cs="Times New Roman"/>
          <w:sz w:val="24"/>
        </w:rPr>
        <w:t xml:space="preserve">Ms. Fox’s email address is </w:t>
      </w:r>
      <w:hyperlink r:id="rId9" w:history="1">
        <w:r w:rsidR="008D45EB" w:rsidRPr="007F5919">
          <w:rPr>
            <w:rStyle w:val="Hyperlink"/>
            <w:rFonts w:ascii="Times New Roman" w:hAnsi="Times New Roman" w:cs="Times New Roman"/>
            <w:sz w:val="24"/>
          </w:rPr>
          <w:t>dawn.fox@endeavorhall.org</w:t>
        </w:r>
      </w:hyperlink>
      <w:r w:rsidR="008D45EB">
        <w:rPr>
          <w:rFonts w:ascii="Times New Roman" w:hAnsi="Times New Roman" w:cs="Times New Roman"/>
          <w:sz w:val="24"/>
        </w:rPr>
        <w:t xml:space="preserve">. Ms. Healy’s e-mail address is </w:t>
      </w:r>
      <w:hyperlink r:id="rId10" w:history="1">
        <w:r w:rsidR="008D45EB" w:rsidRPr="007F5919">
          <w:rPr>
            <w:rStyle w:val="Hyperlink"/>
            <w:rFonts w:ascii="Times New Roman" w:hAnsi="Times New Roman" w:cs="Times New Roman"/>
            <w:sz w:val="24"/>
          </w:rPr>
          <w:t>sierra.healy@endeavorhall.org</w:t>
        </w:r>
      </w:hyperlink>
      <w:r w:rsidR="008D45EB">
        <w:rPr>
          <w:rFonts w:ascii="Times New Roman" w:hAnsi="Times New Roman" w:cs="Times New Roman"/>
          <w:sz w:val="24"/>
        </w:rPr>
        <w:t xml:space="preserve">. </w:t>
      </w:r>
      <w:r w:rsidR="008D56E7">
        <w:rPr>
          <w:rFonts w:ascii="Times New Roman" w:hAnsi="Times New Roman" w:cs="Times New Roman"/>
          <w:sz w:val="24"/>
        </w:rPr>
        <w:t xml:space="preserve">The fifth grade team also has a website at </w:t>
      </w:r>
      <w:hyperlink r:id="rId11" w:history="1">
        <w:r w:rsidR="008D45EB" w:rsidRPr="007F5919">
          <w:rPr>
            <w:rStyle w:val="Hyperlink"/>
            <w:rFonts w:ascii="Times New Roman" w:hAnsi="Times New Roman" w:cs="Times New Roman"/>
            <w:sz w:val="24"/>
          </w:rPr>
          <w:t>www.ehfifthgrade.weebly.com</w:t>
        </w:r>
      </w:hyperlink>
      <w:r w:rsidR="008D56E7">
        <w:rPr>
          <w:rFonts w:ascii="Times New Roman" w:hAnsi="Times New Roman" w:cs="Times New Roman"/>
          <w:sz w:val="24"/>
        </w:rPr>
        <w:t xml:space="preserve"> that is updated weekly with important information in every subject area, supplemental materials, access to online versions of the books we use in class, spelling lists, etc.  Please check it frequently for updates and reminders about all things fifth grade! </w:t>
      </w:r>
      <w:r>
        <w:rPr>
          <w:rFonts w:ascii="Times New Roman" w:hAnsi="Times New Roman" w:cs="Times New Roman"/>
          <w:sz w:val="24"/>
        </w:rPr>
        <w:t>Thank you!</w:t>
      </w:r>
    </w:p>
    <w:sectPr w:rsidR="002C2673" w:rsidRPr="002C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rch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8CB"/>
    <w:multiLevelType w:val="hybridMultilevel"/>
    <w:tmpl w:val="F0EE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7DCC"/>
    <w:multiLevelType w:val="hybridMultilevel"/>
    <w:tmpl w:val="80282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885BDC"/>
    <w:multiLevelType w:val="hybridMultilevel"/>
    <w:tmpl w:val="A91E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A7007"/>
    <w:multiLevelType w:val="hybridMultilevel"/>
    <w:tmpl w:val="1168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A6828"/>
    <w:multiLevelType w:val="hybridMultilevel"/>
    <w:tmpl w:val="5A18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D4AEE"/>
    <w:multiLevelType w:val="hybridMultilevel"/>
    <w:tmpl w:val="A9AC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B2036"/>
    <w:multiLevelType w:val="hybridMultilevel"/>
    <w:tmpl w:val="00FC3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66"/>
    <w:rsid w:val="00027DB6"/>
    <w:rsid w:val="00051C8F"/>
    <w:rsid w:val="000659B0"/>
    <w:rsid w:val="000A5395"/>
    <w:rsid w:val="000C6402"/>
    <w:rsid w:val="000D214F"/>
    <w:rsid w:val="00103025"/>
    <w:rsid w:val="001218EF"/>
    <w:rsid w:val="00130393"/>
    <w:rsid w:val="00147D66"/>
    <w:rsid w:val="001751F4"/>
    <w:rsid w:val="0018615A"/>
    <w:rsid w:val="001B3169"/>
    <w:rsid w:val="001C2AB8"/>
    <w:rsid w:val="00237466"/>
    <w:rsid w:val="002429C0"/>
    <w:rsid w:val="002446B5"/>
    <w:rsid w:val="002539B8"/>
    <w:rsid w:val="00263F42"/>
    <w:rsid w:val="002A5F96"/>
    <w:rsid w:val="002B260D"/>
    <w:rsid w:val="002C2673"/>
    <w:rsid w:val="002C7381"/>
    <w:rsid w:val="002F1032"/>
    <w:rsid w:val="00341D23"/>
    <w:rsid w:val="00347B32"/>
    <w:rsid w:val="00364399"/>
    <w:rsid w:val="00375572"/>
    <w:rsid w:val="00380B59"/>
    <w:rsid w:val="00380D6C"/>
    <w:rsid w:val="00392A5F"/>
    <w:rsid w:val="00393C4C"/>
    <w:rsid w:val="003B0A23"/>
    <w:rsid w:val="00405D2B"/>
    <w:rsid w:val="0041254E"/>
    <w:rsid w:val="004134DF"/>
    <w:rsid w:val="004E54D1"/>
    <w:rsid w:val="00526625"/>
    <w:rsid w:val="00547E84"/>
    <w:rsid w:val="00550758"/>
    <w:rsid w:val="005652CD"/>
    <w:rsid w:val="005B4F61"/>
    <w:rsid w:val="005C50B7"/>
    <w:rsid w:val="005C6EC3"/>
    <w:rsid w:val="005E2135"/>
    <w:rsid w:val="005F17AE"/>
    <w:rsid w:val="00611AF3"/>
    <w:rsid w:val="00615161"/>
    <w:rsid w:val="00634C76"/>
    <w:rsid w:val="00642BB6"/>
    <w:rsid w:val="00646EA1"/>
    <w:rsid w:val="00651DD1"/>
    <w:rsid w:val="00653178"/>
    <w:rsid w:val="00671817"/>
    <w:rsid w:val="00686FC2"/>
    <w:rsid w:val="006C3A3A"/>
    <w:rsid w:val="006F0B8B"/>
    <w:rsid w:val="006F231F"/>
    <w:rsid w:val="006F434D"/>
    <w:rsid w:val="006F70BB"/>
    <w:rsid w:val="0070799E"/>
    <w:rsid w:val="007142B8"/>
    <w:rsid w:val="00730F3F"/>
    <w:rsid w:val="00747895"/>
    <w:rsid w:val="0078172D"/>
    <w:rsid w:val="007A49A3"/>
    <w:rsid w:val="0082103B"/>
    <w:rsid w:val="00834011"/>
    <w:rsid w:val="00836BBD"/>
    <w:rsid w:val="0086400F"/>
    <w:rsid w:val="00866D02"/>
    <w:rsid w:val="0089243D"/>
    <w:rsid w:val="00897E4C"/>
    <w:rsid w:val="008D45EB"/>
    <w:rsid w:val="008D56E7"/>
    <w:rsid w:val="008F5353"/>
    <w:rsid w:val="0091792D"/>
    <w:rsid w:val="009648B7"/>
    <w:rsid w:val="009917E9"/>
    <w:rsid w:val="009C11D7"/>
    <w:rsid w:val="00A06359"/>
    <w:rsid w:val="00A10C4E"/>
    <w:rsid w:val="00A5412C"/>
    <w:rsid w:val="00A9366D"/>
    <w:rsid w:val="00AA0C4C"/>
    <w:rsid w:val="00AA67E5"/>
    <w:rsid w:val="00AD59B3"/>
    <w:rsid w:val="00B43D91"/>
    <w:rsid w:val="00B46639"/>
    <w:rsid w:val="00B546CF"/>
    <w:rsid w:val="00BA0585"/>
    <w:rsid w:val="00BB54CB"/>
    <w:rsid w:val="00BC1AB8"/>
    <w:rsid w:val="00BD610C"/>
    <w:rsid w:val="00BD77B3"/>
    <w:rsid w:val="00BE7796"/>
    <w:rsid w:val="00C232EB"/>
    <w:rsid w:val="00C9158E"/>
    <w:rsid w:val="00CA6D12"/>
    <w:rsid w:val="00CF2269"/>
    <w:rsid w:val="00D06E73"/>
    <w:rsid w:val="00D14A3E"/>
    <w:rsid w:val="00D83FDA"/>
    <w:rsid w:val="00D97DFA"/>
    <w:rsid w:val="00DC558F"/>
    <w:rsid w:val="00DD7DDB"/>
    <w:rsid w:val="00E445B5"/>
    <w:rsid w:val="00E456DA"/>
    <w:rsid w:val="00E85CA0"/>
    <w:rsid w:val="00E90EBC"/>
    <w:rsid w:val="00F80452"/>
    <w:rsid w:val="00FA7C64"/>
    <w:rsid w:val="00FB32A1"/>
    <w:rsid w:val="00FD1705"/>
    <w:rsid w:val="00FE2EE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F06B"/>
  <w15:docId w15:val="{D9AAAE20-163F-42EC-AB0D-F46C3D5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25"/>
    <w:pPr>
      <w:ind w:left="720"/>
      <w:contextualSpacing/>
    </w:pPr>
  </w:style>
  <w:style w:type="character" w:styleId="Hyperlink">
    <w:name w:val="Hyperlink"/>
    <w:basedOn w:val="DefaultParagraphFont"/>
    <w:uiPriority w:val="99"/>
    <w:unhideWhenUsed/>
    <w:rsid w:val="002C2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gan.jones@endeavorhal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hfifthgrade.weebly.com" TargetMode="External"/><Relationship Id="rId5" Type="http://schemas.openxmlformats.org/officeDocument/2006/relationships/image" Target="media/image1.png"/><Relationship Id="rId10" Type="http://schemas.openxmlformats.org/officeDocument/2006/relationships/hyperlink" Target="mailto:sierra.healy@endeavorhall.org" TargetMode="External"/><Relationship Id="rId4" Type="http://schemas.openxmlformats.org/officeDocument/2006/relationships/webSettings" Target="webSettings.xml"/><Relationship Id="rId9" Type="http://schemas.openxmlformats.org/officeDocument/2006/relationships/hyperlink" Target="mailto:dawn.fox@endeavorh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dc:creator>
  <cp:keywords/>
  <dc:description/>
  <cp:lastModifiedBy>Meagan Jones</cp:lastModifiedBy>
  <cp:revision>24</cp:revision>
  <dcterms:created xsi:type="dcterms:W3CDTF">2016-07-24T16:35:00Z</dcterms:created>
  <dcterms:modified xsi:type="dcterms:W3CDTF">2019-08-21T21:28:00Z</dcterms:modified>
</cp:coreProperties>
</file>